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1435C" w14:textId="26BFD539" w:rsidR="00FE0C15" w:rsidRPr="00C02EDD" w:rsidRDefault="0090758C" w:rsidP="005C0131">
      <w:pPr>
        <w:jc w:val="center"/>
        <w:rPr>
          <w:rFonts w:ascii="Palatino" w:hAnsi="Palatino"/>
          <w:b/>
        </w:rPr>
      </w:pPr>
      <w:r w:rsidRPr="00C02EDD">
        <w:rPr>
          <w:rFonts w:ascii="Palatino" w:hAnsi="Palatino"/>
          <w:b/>
        </w:rPr>
        <w:t>Spring Creek</w:t>
      </w:r>
      <w:r w:rsidR="005C0131" w:rsidRPr="00C02EDD">
        <w:rPr>
          <w:rFonts w:ascii="Palatino" w:hAnsi="Palatino"/>
          <w:b/>
        </w:rPr>
        <w:t xml:space="preserve"> Watershed Commission</w:t>
      </w:r>
    </w:p>
    <w:p w14:paraId="71421B61" w14:textId="08804717" w:rsidR="005C0131" w:rsidRDefault="009A15B3" w:rsidP="005C0131">
      <w:pPr>
        <w:jc w:val="center"/>
        <w:rPr>
          <w:rFonts w:ascii="Palatino" w:hAnsi="Palatino"/>
        </w:rPr>
      </w:pPr>
      <w:r>
        <w:rPr>
          <w:rFonts w:ascii="Palatino" w:hAnsi="Palatino"/>
        </w:rPr>
        <w:t>February 20</w:t>
      </w:r>
      <w:r w:rsidR="00753F7F">
        <w:rPr>
          <w:rFonts w:ascii="Palatino" w:hAnsi="Palatino"/>
        </w:rPr>
        <w:t>, 2019</w:t>
      </w:r>
    </w:p>
    <w:p w14:paraId="10214051" w14:textId="77777777" w:rsidR="005C0131" w:rsidRDefault="005C0131" w:rsidP="005C0131">
      <w:pPr>
        <w:jc w:val="center"/>
        <w:rPr>
          <w:rFonts w:ascii="Palatino" w:hAnsi="Palatino"/>
        </w:rPr>
      </w:pPr>
      <w:r>
        <w:rPr>
          <w:rFonts w:ascii="Palatino" w:hAnsi="Palatino"/>
        </w:rPr>
        <w:t>Bellefonte Council Chambers</w:t>
      </w:r>
    </w:p>
    <w:p w14:paraId="487D8378" w14:textId="37A8857A" w:rsidR="0020643D" w:rsidRDefault="0024148A" w:rsidP="005C0131">
      <w:pPr>
        <w:jc w:val="center"/>
        <w:rPr>
          <w:rFonts w:ascii="Palatino" w:hAnsi="Palatino"/>
        </w:rPr>
      </w:pPr>
      <w:r>
        <w:rPr>
          <w:rFonts w:ascii="Palatino" w:hAnsi="Palatino"/>
        </w:rPr>
        <w:t>236 West Lamb Street</w:t>
      </w:r>
    </w:p>
    <w:p w14:paraId="66AD2270" w14:textId="77777777" w:rsidR="005C0131" w:rsidRDefault="005C0131" w:rsidP="005C0131">
      <w:pPr>
        <w:jc w:val="center"/>
        <w:rPr>
          <w:rFonts w:ascii="Palatino" w:hAnsi="Palatino"/>
        </w:rPr>
      </w:pPr>
      <w:r>
        <w:rPr>
          <w:rFonts w:ascii="Palatino" w:hAnsi="Palatino"/>
        </w:rPr>
        <w:t>7:00 PM</w:t>
      </w:r>
    </w:p>
    <w:p w14:paraId="1B0F19AD" w14:textId="77777777" w:rsidR="005C0131" w:rsidRDefault="005C0131" w:rsidP="005C0131">
      <w:pPr>
        <w:jc w:val="center"/>
        <w:rPr>
          <w:rFonts w:ascii="Palatino" w:hAnsi="Palatino"/>
        </w:rPr>
      </w:pPr>
    </w:p>
    <w:p w14:paraId="2D58C669" w14:textId="012F3E02" w:rsidR="005C0131" w:rsidRDefault="005C0131" w:rsidP="005C0131">
      <w:pPr>
        <w:rPr>
          <w:rFonts w:ascii="Palatino" w:hAnsi="Palatino"/>
        </w:rPr>
      </w:pPr>
      <w:r w:rsidRPr="00DA1C2A">
        <w:rPr>
          <w:rFonts w:ascii="Palatino" w:hAnsi="Palatino"/>
          <w:b/>
        </w:rPr>
        <w:t>1) Call</w:t>
      </w:r>
      <w:r>
        <w:rPr>
          <w:rFonts w:ascii="Palatino" w:hAnsi="Palatino"/>
          <w:b/>
        </w:rPr>
        <w:t xml:space="preserve"> to Order:</w:t>
      </w:r>
      <w:r w:rsidR="00493D75">
        <w:rPr>
          <w:rFonts w:ascii="Palatino" w:hAnsi="Palatino"/>
          <w:b/>
        </w:rPr>
        <w:t xml:space="preserve"> </w:t>
      </w:r>
      <w:r>
        <w:rPr>
          <w:rFonts w:ascii="Palatino" w:hAnsi="Palatino"/>
        </w:rPr>
        <w:t xml:space="preserve">The Chair will call the meeting to order &amp; lead the Pledge of </w:t>
      </w:r>
      <w:r>
        <w:rPr>
          <w:rFonts w:ascii="Palatino" w:hAnsi="Palatino"/>
        </w:rPr>
        <w:tab/>
      </w:r>
      <w:r>
        <w:rPr>
          <w:rFonts w:ascii="Palatino" w:hAnsi="Palatino"/>
        </w:rPr>
        <w:tab/>
        <w:t>Allegiance</w:t>
      </w:r>
    </w:p>
    <w:p w14:paraId="41C06557" w14:textId="77777777" w:rsidR="005C0131" w:rsidRDefault="005C0131" w:rsidP="005C0131">
      <w:pPr>
        <w:rPr>
          <w:rFonts w:ascii="Palatino" w:hAnsi="Palatino"/>
        </w:rPr>
      </w:pPr>
    </w:p>
    <w:p w14:paraId="0CFC811E" w14:textId="0F52358A" w:rsidR="005C0131" w:rsidRDefault="005C0131" w:rsidP="005C0131">
      <w:pPr>
        <w:rPr>
          <w:rFonts w:ascii="Palatino" w:hAnsi="Palatino"/>
        </w:rPr>
      </w:pPr>
      <w:r w:rsidRPr="00DA1C2A">
        <w:rPr>
          <w:rFonts w:ascii="Palatino" w:hAnsi="Palatino"/>
          <w:b/>
        </w:rPr>
        <w:t xml:space="preserve">2) </w:t>
      </w:r>
      <w:r w:rsidR="00EA3325">
        <w:rPr>
          <w:rFonts w:ascii="Palatino" w:hAnsi="Palatino"/>
          <w:b/>
        </w:rPr>
        <w:t>Introduce</w:t>
      </w:r>
      <w:r w:rsidR="00CE1DA1">
        <w:rPr>
          <w:rFonts w:ascii="Palatino" w:hAnsi="Palatino"/>
          <w:b/>
        </w:rPr>
        <w:t xml:space="preserve"> m</w:t>
      </w:r>
      <w:r w:rsidR="006A6C0F">
        <w:rPr>
          <w:rFonts w:ascii="Palatino" w:hAnsi="Palatino"/>
          <w:b/>
        </w:rPr>
        <w:t>embers</w:t>
      </w:r>
      <w:r w:rsidR="0090758C">
        <w:rPr>
          <w:rFonts w:ascii="Palatino" w:hAnsi="Palatino"/>
          <w:b/>
        </w:rPr>
        <w:t>:</w:t>
      </w:r>
      <w:r w:rsidR="006A6C0F">
        <w:rPr>
          <w:rFonts w:ascii="Palatino" w:hAnsi="Palatino"/>
          <w:b/>
        </w:rPr>
        <w:t xml:space="preserve"> – </w:t>
      </w:r>
      <w:r w:rsidR="006A6C0F">
        <w:rPr>
          <w:rFonts w:ascii="Palatino" w:hAnsi="Palatino"/>
        </w:rPr>
        <w:t>Establish which municipalities are present</w:t>
      </w:r>
    </w:p>
    <w:p w14:paraId="3627DCFA" w14:textId="77777777" w:rsidR="006A6C0F" w:rsidRDefault="006A6C0F" w:rsidP="005C0131">
      <w:pPr>
        <w:rPr>
          <w:rFonts w:ascii="Palatino" w:hAnsi="Palatino"/>
        </w:rPr>
      </w:pPr>
    </w:p>
    <w:p w14:paraId="00F580FF" w14:textId="792FA371" w:rsidR="0090758C" w:rsidRDefault="009A15B3" w:rsidP="005C0131">
      <w:pPr>
        <w:rPr>
          <w:rFonts w:ascii="Palatino" w:hAnsi="Palatino"/>
        </w:rPr>
      </w:pPr>
      <w:r>
        <w:rPr>
          <w:rFonts w:ascii="Palatino" w:hAnsi="Palatino"/>
          <w:b/>
        </w:rPr>
        <w:t xml:space="preserve">3) Approval of minutes, </w:t>
      </w:r>
      <w:r>
        <w:rPr>
          <w:rFonts w:ascii="Palatino" w:hAnsi="Palatino"/>
        </w:rPr>
        <w:t>January 16, 2019 distributed</w:t>
      </w:r>
    </w:p>
    <w:p w14:paraId="31EF7BEE" w14:textId="77777777" w:rsidR="000A1A50" w:rsidRPr="00DA1C2A" w:rsidRDefault="000A1A50" w:rsidP="005C0131">
      <w:pPr>
        <w:rPr>
          <w:rFonts w:ascii="Palatino" w:hAnsi="Palatino"/>
        </w:rPr>
      </w:pPr>
    </w:p>
    <w:p w14:paraId="31B8E03E" w14:textId="55597B7E" w:rsidR="0090758C" w:rsidRDefault="000C67B4" w:rsidP="005C0131">
      <w:pPr>
        <w:rPr>
          <w:rFonts w:ascii="Palatino" w:hAnsi="Palatino"/>
        </w:rPr>
      </w:pPr>
      <w:r>
        <w:rPr>
          <w:rFonts w:ascii="Palatino" w:hAnsi="Palatino"/>
        </w:rPr>
        <w:t>4</w:t>
      </w:r>
      <w:r w:rsidR="0090758C">
        <w:rPr>
          <w:rFonts w:ascii="Palatino" w:hAnsi="Palatino"/>
        </w:rPr>
        <w:t xml:space="preserve">) </w:t>
      </w:r>
      <w:r w:rsidR="00CE1DA1" w:rsidRPr="00CE1DA1">
        <w:rPr>
          <w:rFonts w:ascii="Palatino" w:hAnsi="Palatino"/>
          <w:b/>
        </w:rPr>
        <w:t>Citizen</w:t>
      </w:r>
      <w:r w:rsidR="0090758C" w:rsidRPr="00CE1DA1">
        <w:rPr>
          <w:rFonts w:ascii="Palatino" w:hAnsi="Palatino"/>
          <w:b/>
        </w:rPr>
        <w:t xml:space="preserve"> </w:t>
      </w:r>
      <w:r w:rsidR="00CE1DA1" w:rsidRPr="00CE1DA1">
        <w:rPr>
          <w:rFonts w:ascii="Palatino" w:hAnsi="Palatino"/>
          <w:b/>
        </w:rPr>
        <w:t>Comments:</w:t>
      </w:r>
      <w:r w:rsidR="00CE1DA1">
        <w:rPr>
          <w:rFonts w:ascii="Palatino" w:hAnsi="Palatino"/>
          <w:b/>
        </w:rPr>
        <w:t xml:space="preserve"> </w:t>
      </w:r>
      <w:r w:rsidR="00CE1DA1">
        <w:rPr>
          <w:rFonts w:ascii="Palatino" w:hAnsi="Palatino"/>
        </w:rPr>
        <w:t xml:space="preserve">The public is invited to address the Commission on items </w:t>
      </w:r>
      <w:r w:rsidR="00CE1DA1">
        <w:rPr>
          <w:rFonts w:ascii="Palatino" w:hAnsi="Palatino"/>
        </w:rPr>
        <w:tab/>
        <w:t>not on the agenda, (5 minutes per commentary)</w:t>
      </w:r>
    </w:p>
    <w:p w14:paraId="795D9834" w14:textId="77777777" w:rsidR="00CE1DA1" w:rsidRDefault="00CE1DA1" w:rsidP="005C0131">
      <w:pPr>
        <w:rPr>
          <w:rFonts w:ascii="Palatino" w:hAnsi="Palatino"/>
        </w:rPr>
      </w:pPr>
    </w:p>
    <w:p w14:paraId="3323DC26" w14:textId="07BF49B2" w:rsidR="008F13AE" w:rsidRPr="009A15B3" w:rsidRDefault="000C67B4" w:rsidP="005C0131">
      <w:pPr>
        <w:rPr>
          <w:rFonts w:ascii="Palatino" w:hAnsi="Palatino"/>
          <w:i/>
        </w:rPr>
      </w:pPr>
      <w:r>
        <w:rPr>
          <w:rFonts w:ascii="Palatino" w:hAnsi="Palatino"/>
        </w:rPr>
        <w:t>5</w:t>
      </w:r>
      <w:r w:rsidR="00CE1DA1">
        <w:rPr>
          <w:rFonts w:ascii="Palatino" w:hAnsi="Palatino"/>
        </w:rPr>
        <w:t xml:space="preserve">) </w:t>
      </w:r>
      <w:r w:rsidR="00CE1DA1" w:rsidRPr="00CE1DA1">
        <w:rPr>
          <w:rFonts w:ascii="Palatino" w:hAnsi="Palatino"/>
          <w:b/>
        </w:rPr>
        <w:t>Educational Topic</w:t>
      </w:r>
      <w:r w:rsidR="00CE1DA1">
        <w:rPr>
          <w:rFonts w:ascii="Palatino" w:hAnsi="Palatino"/>
        </w:rPr>
        <w:t xml:space="preserve">: </w:t>
      </w:r>
      <w:r w:rsidR="009A15B3">
        <w:rPr>
          <w:rFonts w:ascii="Palatino" w:hAnsi="Palatino"/>
        </w:rPr>
        <w:t>Jason Detar, Pa. Fish &amp; Boat Commission, “</w:t>
      </w:r>
      <w:r w:rsidR="009A15B3" w:rsidRPr="009A15B3">
        <w:rPr>
          <w:rFonts w:ascii="Palatino" w:hAnsi="Palatino"/>
          <w:i/>
        </w:rPr>
        <w:t xml:space="preserve">Update </w:t>
      </w:r>
      <w:r w:rsidR="009A15B3">
        <w:rPr>
          <w:rFonts w:ascii="Palatino" w:hAnsi="Palatino"/>
          <w:i/>
        </w:rPr>
        <w:t xml:space="preserve">on </w:t>
      </w:r>
      <w:r w:rsidR="009A15B3" w:rsidRPr="009A15B3">
        <w:rPr>
          <w:rFonts w:ascii="Palatino" w:hAnsi="Palatino"/>
          <w:i/>
        </w:rPr>
        <w:t xml:space="preserve">the </w:t>
      </w:r>
      <w:r w:rsidR="009A15B3" w:rsidRPr="009A15B3">
        <w:rPr>
          <w:rFonts w:ascii="Palatino" w:hAnsi="Palatino"/>
          <w:i/>
        </w:rPr>
        <w:tab/>
        <w:t xml:space="preserve">recreational, ecological, and economic value of the Spring Creek watershed and its </w:t>
      </w:r>
      <w:r w:rsidR="009A15B3">
        <w:rPr>
          <w:rFonts w:ascii="Palatino" w:hAnsi="Palatino"/>
          <w:i/>
        </w:rPr>
        <w:tab/>
      </w:r>
      <w:r w:rsidR="009A15B3" w:rsidRPr="009A15B3">
        <w:rPr>
          <w:rFonts w:ascii="Palatino" w:hAnsi="Palatino"/>
          <w:i/>
        </w:rPr>
        <w:t>exceptional wild trout fishery.”</w:t>
      </w:r>
      <w:r w:rsidR="008F13AE" w:rsidRPr="009A15B3">
        <w:rPr>
          <w:rFonts w:ascii="Palatino" w:hAnsi="Palatino"/>
          <w:i/>
        </w:rPr>
        <w:t xml:space="preserve">  </w:t>
      </w:r>
    </w:p>
    <w:p w14:paraId="38C0DC4C" w14:textId="77777777" w:rsidR="00B854B5" w:rsidRDefault="00B854B5" w:rsidP="005C0131">
      <w:pPr>
        <w:rPr>
          <w:rFonts w:ascii="Palatino" w:hAnsi="Palatino"/>
        </w:rPr>
      </w:pPr>
    </w:p>
    <w:p w14:paraId="59D01E35" w14:textId="174AB585" w:rsidR="00B854B5" w:rsidRDefault="000C67B4" w:rsidP="005C0131">
      <w:pPr>
        <w:rPr>
          <w:rFonts w:ascii="Palatino" w:hAnsi="Palatino"/>
        </w:rPr>
      </w:pPr>
      <w:r>
        <w:rPr>
          <w:rFonts w:ascii="Palatino" w:hAnsi="Palatino"/>
          <w:b/>
        </w:rPr>
        <w:t>6</w:t>
      </w:r>
      <w:r w:rsidR="00B854B5" w:rsidRPr="00DA1C2A">
        <w:rPr>
          <w:rFonts w:ascii="Palatino" w:hAnsi="Palatino"/>
          <w:b/>
        </w:rPr>
        <w:t>)</w:t>
      </w:r>
      <w:r w:rsidR="00B854B5">
        <w:rPr>
          <w:rFonts w:ascii="Palatino" w:hAnsi="Palatino"/>
        </w:rPr>
        <w:t xml:space="preserve"> </w:t>
      </w:r>
      <w:r w:rsidR="00B854B5">
        <w:rPr>
          <w:rFonts w:ascii="Palatino" w:hAnsi="Palatino"/>
          <w:b/>
        </w:rPr>
        <w:t xml:space="preserve">Old Business: </w:t>
      </w:r>
    </w:p>
    <w:p w14:paraId="56B1E46E" w14:textId="520BC60C" w:rsidR="00B854B5" w:rsidRDefault="00B854B5" w:rsidP="005C0131">
      <w:pPr>
        <w:rPr>
          <w:rFonts w:ascii="Palatino" w:hAnsi="Palatino"/>
        </w:rPr>
      </w:pPr>
      <w:r>
        <w:rPr>
          <w:rFonts w:ascii="Palatino" w:hAnsi="Palatino"/>
        </w:rPr>
        <w:tab/>
      </w:r>
      <w:r w:rsidR="001F33D6">
        <w:rPr>
          <w:rFonts w:ascii="Palatino" w:hAnsi="Palatino"/>
        </w:rPr>
        <w:t>A) Spring</w:t>
      </w:r>
      <w:r>
        <w:rPr>
          <w:rFonts w:ascii="Palatino" w:hAnsi="Palatino"/>
        </w:rPr>
        <w:t xml:space="preserve"> Creek Watershed Association, Bill Sharp</w:t>
      </w:r>
    </w:p>
    <w:p w14:paraId="62C55F43" w14:textId="1846D68B" w:rsidR="00504671" w:rsidRDefault="00504671" w:rsidP="005C0131">
      <w:pPr>
        <w:rPr>
          <w:rFonts w:ascii="Palatino" w:hAnsi="Palatino"/>
        </w:rPr>
      </w:pPr>
      <w:r>
        <w:rPr>
          <w:rFonts w:ascii="Palatino" w:hAnsi="Palatino"/>
        </w:rPr>
        <w:tab/>
      </w:r>
      <w:r>
        <w:rPr>
          <w:rFonts w:ascii="Palatino" w:hAnsi="Palatino"/>
        </w:rPr>
        <w:tab/>
        <w:t xml:space="preserve">Discussion re. </w:t>
      </w:r>
      <w:r w:rsidR="0012258B">
        <w:rPr>
          <w:rFonts w:ascii="Palatino" w:hAnsi="Palatino"/>
        </w:rPr>
        <w:t>“Speaker</w:t>
      </w:r>
      <w:r>
        <w:rPr>
          <w:rFonts w:ascii="Palatino" w:hAnsi="Palatino"/>
        </w:rPr>
        <w:t xml:space="preserve"> series</w:t>
      </w:r>
      <w:r w:rsidR="0012258B">
        <w:rPr>
          <w:rFonts w:ascii="Palatino" w:hAnsi="Palatino"/>
        </w:rPr>
        <w:t>”</w:t>
      </w:r>
    </w:p>
    <w:p w14:paraId="19438916" w14:textId="100B8660" w:rsidR="00EA3325" w:rsidRDefault="00DA1C2A" w:rsidP="005C0131">
      <w:pPr>
        <w:rPr>
          <w:rFonts w:ascii="Palatino" w:hAnsi="Palatino"/>
        </w:rPr>
      </w:pPr>
      <w:r>
        <w:rPr>
          <w:rFonts w:ascii="Palatino" w:hAnsi="Palatino"/>
        </w:rPr>
        <w:tab/>
        <w:t xml:space="preserve">B) </w:t>
      </w:r>
      <w:r w:rsidR="00B854B5">
        <w:rPr>
          <w:rFonts w:ascii="Palatino" w:hAnsi="Palatino"/>
        </w:rPr>
        <w:t xml:space="preserve">Spring Creek </w:t>
      </w:r>
      <w:r w:rsidR="00753F7F">
        <w:rPr>
          <w:rFonts w:ascii="Palatino" w:hAnsi="Palatino"/>
        </w:rPr>
        <w:t>Watershed Atlas, Bob Carline</w:t>
      </w:r>
    </w:p>
    <w:p w14:paraId="19E3BB84" w14:textId="0CC83289" w:rsidR="000C67B4" w:rsidRPr="007545DE" w:rsidRDefault="00531352" w:rsidP="000C67B4">
      <w:pPr>
        <w:rPr>
          <w:rFonts w:ascii="Palatino" w:hAnsi="Palatino"/>
          <w:i/>
        </w:rPr>
      </w:pPr>
      <w:r>
        <w:rPr>
          <w:rFonts w:ascii="Palatino" w:hAnsi="Palatino"/>
        </w:rPr>
        <w:tab/>
        <w:t>C</w:t>
      </w:r>
      <w:r w:rsidR="00DE6DD7">
        <w:rPr>
          <w:rFonts w:ascii="Palatino" w:hAnsi="Palatino"/>
        </w:rPr>
        <w:t xml:space="preserve">) </w:t>
      </w:r>
      <w:r w:rsidR="000C67B4">
        <w:rPr>
          <w:rFonts w:ascii="Palatino" w:hAnsi="Palatino"/>
        </w:rPr>
        <w:t xml:space="preserve">Pennsylvania Groundwater Symposium, May 1, 2019, Abstract </w:t>
      </w:r>
      <w:r w:rsidR="000C67B4">
        <w:rPr>
          <w:rFonts w:ascii="Palatino" w:hAnsi="Palatino"/>
        </w:rPr>
        <w:tab/>
      </w:r>
      <w:r w:rsidR="000C67B4">
        <w:rPr>
          <w:rFonts w:ascii="Palatino" w:hAnsi="Palatino"/>
        </w:rPr>
        <w:tab/>
      </w:r>
      <w:r w:rsidR="000C67B4">
        <w:rPr>
          <w:rFonts w:ascii="Palatino" w:hAnsi="Palatino"/>
        </w:rPr>
        <w:tab/>
      </w:r>
      <w:r w:rsidR="000C67B4">
        <w:rPr>
          <w:rFonts w:ascii="Palatino" w:hAnsi="Palatino"/>
        </w:rPr>
        <w:tab/>
        <w:t xml:space="preserve">submitted by Caitlin and Bill. </w:t>
      </w:r>
    </w:p>
    <w:p w14:paraId="509D6FAC" w14:textId="77777777" w:rsidR="000C67B4" w:rsidRDefault="000C67B4" w:rsidP="000C67B4">
      <w:pPr>
        <w:rPr>
          <w:rFonts w:ascii="Palatino" w:hAnsi="Palatino"/>
          <w:i/>
        </w:rPr>
      </w:pPr>
      <w:r w:rsidRPr="007545DE">
        <w:rPr>
          <w:rFonts w:ascii="Palatino" w:hAnsi="Palatino"/>
          <w:i/>
        </w:rPr>
        <w:tab/>
      </w:r>
      <w:r w:rsidRPr="007545DE">
        <w:rPr>
          <w:rFonts w:ascii="Palatino" w:hAnsi="Palatino"/>
          <w:i/>
        </w:rPr>
        <w:tab/>
        <w:t>SCWC has supp</w:t>
      </w:r>
      <w:r>
        <w:rPr>
          <w:rFonts w:ascii="Palatino" w:hAnsi="Palatino"/>
          <w:i/>
        </w:rPr>
        <w:t>orted members interested in atte</w:t>
      </w:r>
      <w:r w:rsidRPr="007545DE">
        <w:rPr>
          <w:rFonts w:ascii="Palatino" w:hAnsi="Palatino"/>
          <w:i/>
        </w:rPr>
        <w:t>nding</w:t>
      </w:r>
    </w:p>
    <w:p w14:paraId="79B280E6" w14:textId="0B683804" w:rsidR="00531352" w:rsidRPr="00DE6DD7" w:rsidRDefault="00531352" w:rsidP="000C67B4">
      <w:pPr>
        <w:rPr>
          <w:rFonts w:ascii="Palatino" w:hAnsi="Palatino"/>
        </w:rPr>
      </w:pPr>
      <w:r>
        <w:rPr>
          <w:rFonts w:ascii="Palatino" w:hAnsi="Palatino"/>
        </w:rPr>
        <w:tab/>
        <w:t>D</w:t>
      </w:r>
      <w:r w:rsidR="00DE6DD7">
        <w:rPr>
          <w:rFonts w:ascii="Palatino" w:hAnsi="Palatino"/>
        </w:rPr>
        <w:t>) Municipal input to “One Water Report”</w:t>
      </w:r>
      <w:r w:rsidR="007034E3">
        <w:rPr>
          <w:rFonts w:ascii="Palatino" w:hAnsi="Palatino"/>
        </w:rPr>
        <w:t xml:space="preserve"> Where do we stand re. </w:t>
      </w:r>
      <w:r>
        <w:rPr>
          <w:rFonts w:ascii="Palatino" w:hAnsi="Palatino"/>
        </w:rPr>
        <w:t>Elected</w:t>
      </w:r>
      <w:r w:rsidR="007034E3">
        <w:rPr>
          <w:rFonts w:ascii="Palatino" w:hAnsi="Palatino"/>
        </w:rPr>
        <w:t xml:space="preserve"> </w:t>
      </w:r>
      <w:r w:rsidR="00DE6DD7">
        <w:rPr>
          <w:rFonts w:ascii="Palatino" w:hAnsi="Palatino"/>
        </w:rPr>
        <w:tab/>
      </w:r>
      <w:r w:rsidR="00DE6DD7">
        <w:rPr>
          <w:rFonts w:ascii="Palatino" w:hAnsi="Palatino"/>
        </w:rPr>
        <w:tab/>
      </w:r>
      <w:r w:rsidR="007034E3">
        <w:rPr>
          <w:rFonts w:ascii="Palatino" w:hAnsi="Palatino"/>
        </w:rPr>
        <w:tab/>
      </w:r>
      <w:r w:rsidR="00DE6DD7">
        <w:rPr>
          <w:rFonts w:ascii="Palatino" w:hAnsi="Palatino"/>
        </w:rPr>
        <w:t>officials/Planning Commission/community input &amp; deadlines?</w:t>
      </w:r>
    </w:p>
    <w:p w14:paraId="3C391CD1" w14:textId="78A78680" w:rsidR="00DA1C2A" w:rsidRDefault="00531352" w:rsidP="005C0131">
      <w:pPr>
        <w:rPr>
          <w:rFonts w:ascii="Palatino" w:hAnsi="Palatino"/>
        </w:rPr>
      </w:pPr>
      <w:r>
        <w:rPr>
          <w:rFonts w:ascii="Palatino" w:hAnsi="Palatino"/>
        </w:rPr>
        <w:tab/>
      </w:r>
      <w:r>
        <w:rPr>
          <w:rFonts w:ascii="Palatino" w:hAnsi="Palatino"/>
        </w:rPr>
        <w:tab/>
        <w:t>Meeting w/ CRPA and County Commissioner Higgins.</w:t>
      </w:r>
    </w:p>
    <w:p w14:paraId="5CAD1FBD" w14:textId="77777777" w:rsidR="00531352" w:rsidRDefault="00531352" w:rsidP="005C0131">
      <w:pPr>
        <w:rPr>
          <w:rFonts w:ascii="Palatino" w:hAnsi="Palatino"/>
        </w:rPr>
      </w:pPr>
    </w:p>
    <w:p w14:paraId="761360E7" w14:textId="0D14451B" w:rsidR="00DA1C2A" w:rsidRDefault="00DA1C2A" w:rsidP="005C0131">
      <w:pPr>
        <w:rPr>
          <w:rFonts w:ascii="Palatino" w:hAnsi="Palatino"/>
          <w:b/>
        </w:rPr>
      </w:pPr>
      <w:r>
        <w:rPr>
          <w:rFonts w:ascii="Palatino" w:hAnsi="Palatino"/>
        </w:rPr>
        <w:t xml:space="preserve">9) </w:t>
      </w:r>
      <w:r w:rsidRPr="00DA1C2A">
        <w:rPr>
          <w:rFonts w:ascii="Palatino" w:hAnsi="Palatino"/>
          <w:b/>
        </w:rPr>
        <w:t>New Business:</w:t>
      </w:r>
    </w:p>
    <w:p w14:paraId="14CF9213" w14:textId="658F93E6" w:rsidR="00B411AF" w:rsidRDefault="00B411AF" w:rsidP="005C0131">
      <w:pPr>
        <w:rPr>
          <w:rFonts w:ascii="Palatino" w:hAnsi="Palatino"/>
        </w:rPr>
      </w:pPr>
      <w:r>
        <w:rPr>
          <w:rFonts w:ascii="Palatino" w:hAnsi="Palatino"/>
          <w:b/>
        </w:rPr>
        <w:tab/>
      </w:r>
      <w:r w:rsidR="001D1BFB">
        <w:rPr>
          <w:rFonts w:ascii="Palatino" w:hAnsi="Palatino"/>
        </w:rPr>
        <w:t xml:space="preserve">A) By-Laws revision discussion? </w:t>
      </w:r>
      <w:bookmarkStart w:id="0" w:name="_GoBack"/>
      <w:bookmarkEnd w:id="0"/>
    </w:p>
    <w:p w14:paraId="732BDC36" w14:textId="77777777" w:rsidR="007034E3" w:rsidRDefault="00EA3325" w:rsidP="000C67B4">
      <w:pPr>
        <w:rPr>
          <w:rFonts w:ascii="Palatino" w:hAnsi="Palatino"/>
        </w:rPr>
      </w:pPr>
      <w:r>
        <w:rPr>
          <w:rFonts w:ascii="Palatino" w:hAnsi="Palatino"/>
        </w:rPr>
        <w:tab/>
      </w:r>
      <w:r w:rsidR="007034E3">
        <w:rPr>
          <w:rFonts w:ascii="Palatino" w:hAnsi="Palatino"/>
        </w:rPr>
        <w:t>B) Groundwater Awareness Week Proclamation</w:t>
      </w:r>
      <w:r w:rsidR="000C67B4">
        <w:rPr>
          <w:rFonts w:ascii="Palatino" w:hAnsi="Palatino"/>
        </w:rPr>
        <w:t>, Todd Giddings</w:t>
      </w:r>
    </w:p>
    <w:p w14:paraId="06E1B80B" w14:textId="77777777" w:rsidR="007034E3" w:rsidRDefault="007034E3" w:rsidP="000C67B4">
      <w:pPr>
        <w:rPr>
          <w:rFonts w:ascii="Palatino" w:hAnsi="Palatino"/>
        </w:rPr>
      </w:pPr>
      <w:r>
        <w:rPr>
          <w:rFonts w:ascii="Palatino" w:hAnsi="Palatino"/>
        </w:rPr>
        <w:tab/>
        <w:t xml:space="preserve">C) Revised MOU with Headwater Charitable Trust &amp; Janie French for </w:t>
      </w:r>
    </w:p>
    <w:p w14:paraId="74DBC84E" w14:textId="77777777" w:rsidR="007034E3" w:rsidRDefault="007034E3" w:rsidP="000C67B4">
      <w:pPr>
        <w:rPr>
          <w:rFonts w:ascii="Palatino" w:hAnsi="Palatino"/>
        </w:rPr>
      </w:pPr>
      <w:r>
        <w:rPr>
          <w:rFonts w:ascii="Palatino" w:hAnsi="Palatino"/>
        </w:rPr>
        <w:tab/>
      </w:r>
      <w:r>
        <w:rPr>
          <w:rFonts w:ascii="Palatino" w:hAnsi="Palatino"/>
        </w:rPr>
        <w:tab/>
        <w:t>continued facilitator work w/ Phase II &amp; One Water Plan</w:t>
      </w:r>
    </w:p>
    <w:p w14:paraId="4290530A" w14:textId="57142CD4" w:rsidR="007545DE" w:rsidRPr="007545DE" w:rsidRDefault="007034E3" w:rsidP="000C67B4">
      <w:pPr>
        <w:rPr>
          <w:rFonts w:ascii="Palatino" w:hAnsi="Palatino"/>
          <w:i/>
        </w:rPr>
      </w:pPr>
      <w:r>
        <w:rPr>
          <w:rFonts w:ascii="Palatino" w:hAnsi="Palatino"/>
        </w:rPr>
        <w:tab/>
        <w:t xml:space="preserve">D0 Report from Educational Speaker Selection committee, Peter Buckland, </w:t>
      </w:r>
      <w:r>
        <w:rPr>
          <w:rFonts w:ascii="Palatino" w:hAnsi="Palatino"/>
        </w:rPr>
        <w:tab/>
      </w:r>
      <w:r>
        <w:rPr>
          <w:rFonts w:ascii="Palatino" w:hAnsi="Palatino"/>
        </w:rPr>
        <w:tab/>
        <w:t>Chris Hurley, Jasmine Fields</w:t>
      </w:r>
      <w:r w:rsidR="000C67B4">
        <w:rPr>
          <w:rFonts w:ascii="Palatino" w:hAnsi="Palatino"/>
        </w:rPr>
        <w:t xml:space="preserve"> </w:t>
      </w:r>
    </w:p>
    <w:p w14:paraId="5DABDA06" w14:textId="77777777" w:rsidR="00DA1C2A" w:rsidRPr="007545DE" w:rsidRDefault="00DA1C2A" w:rsidP="005C0131">
      <w:pPr>
        <w:rPr>
          <w:rFonts w:ascii="Palatino" w:hAnsi="Palatino"/>
          <w:b/>
          <w:i/>
        </w:rPr>
      </w:pPr>
    </w:p>
    <w:p w14:paraId="08B155CD" w14:textId="10AED3AB" w:rsidR="00CE10C4" w:rsidRDefault="00DA1C2A" w:rsidP="005C0131">
      <w:pPr>
        <w:rPr>
          <w:rFonts w:ascii="Palatino" w:hAnsi="Palatino"/>
        </w:rPr>
      </w:pPr>
      <w:r>
        <w:rPr>
          <w:rFonts w:ascii="Palatino" w:hAnsi="Palatino"/>
          <w:b/>
        </w:rPr>
        <w:t>10)</w:t>
      </w:r>
      <w:r w:rsidR="00B411AF">
        <w:rPr>
          <w:rFonts w:ascii="Palatino" w:hAnsi="Palatino"/>
          <w:b/>
        </w:rPr>
        <w:t xml:space="preserve"> Financial Reports </w:t>
      </w:r>
      <w:r w:rsidR="000C67B4">
        <w:rPr>
          <w:rFonts w:ascii="Palatino" w:hAnsi="Palatino"/>
        </w:rPr>
        <w:t>(</w:t>
      </w:r>
      <w:r w:rsidR="00531352">
        <w:rPr>
          <w:rFonts w:ascii="Palatino" w:hAnsi="Palatino"/>
        </w:rPr>
        <w:t>January</w:t>
      </w:r>
      <w:r w:rsidR="000C67B4">
        <w:rPr>
          <w:rFonts w:ascii="Palatino" w:hAnsi="Palatino"/>
        </w:rPr>
        <w:t xml:space="preserve"> 2019</w:t>
      </w:r>
      <w:r w:rsidR="00B411AF">
        <w:rPr>
          <w:rFonts w:ascii="Palatino" w:hAnsi="Palatino"/>
        </w:rPr>
        <w:t>)</w:t>
      </w:r>
      <w:r w:rsidR="00D34902">
        <w:rPr>
          <w:rFonts w:ascii="Palatino" w:hAnsi="Palatino"/>
        </w:rPr>
        <w:tab/>
        <w:t>Jon Eaton &amp; Bill Sharp</w:t>
      </w:r>
    </w:p>
    <w:p w14:paraId="16354802" w14:textId="75086DC8" w:rsidR="00CE10C4" w:rsidRPr="00B411AF" w:rsidRDefault="00B411AF" w:rsidP="005C0131">
      <w:pPr>
        <w:rPr>
          <w:rFonts w:ascii="Palatino" w:hAnsi="Palatino"/>
        </w:rPr>
      </w:pPr>
      <w:r>
        <w:rPr>
          <w:rFonts w:ascii="Palatino" w:hAnsi="Palatino"/>
        </w:rPr>
        <w:tab/>
      </w:r>
      <w:r w:rsidR="00E83B9F" w:rsidRPr="00E83B9F">
        <w:rPr>
          <w:rFonts w:ascii="Palatino" w:hAnsi="Palatino"/>
          <w:b/>
        </w:rPr>
        <w:t>General Fund</w:t>
      </w:r>
      <w:r w:rsidR="000C67B4">
        <w:rPr>
          <w:rFonts w:ascii="Palatino" w:hAnsi="Palatino"/>
        </w:rPr>
        <w:t xml:space="preserve">: </w:t>
      </w:r>
      <w:r w:rsidR="007034E3">
        <w:rPr>
          <w:rFonts w:ascii="Palatino" w:hAnsi="Palatino"/>
        </w:rPr>
        <w:t xml:space="preserve"> Debit</w:t>
      </w:r>
      <w:proofErr w:type="gramStart"/>
      <w:r w:rsidR="007034E3">
        <w:rPr>
          <w:rFonts w:ascii="Palatino" w:hAnsi="Palatino"/>
        </w:rPr>
        <w:t xml:space="preserve">: </w:t>
      </w:r>
      <w:r w:rsidR="00E83B9F">
        <w:rPr>
          <w:rFonts w:ascii="Palatino" w:hAnsi="Palatino"/>
        </w:rPr>
        <w:t xml:space="preserve">  </w:t>
      </w:r>
      <w:r w:rsidR="007034E3">
        <w:rPr>
          <w:rFonts w:ascii="Palatino" w:hAnsi="Palatino"/>
        </w:rPr>
        <w:t>373.11</w:t>
      </w:r>
      <w:proofErr w:type="gramEnd"/>
      <w:r w:rsidR="00E83B9F">
        <w:rPr>
          <w:rFonts w:ascii="Palatino" w:hAnsi="Palatino"/>
        </w:rPr>
        <w:tab/>
        <w:t>Project Fund:  Debit:  1669.04</w:t>
      </w:r>
      <w:r w:rsidR="00CE10C4">
        <w:rPr>
          <w:rFonts w:ascii="Palatino" w:hAnsi="Palatino"/>
        </w:rPr>
        <w:t xml:space="preserve"> </w:t>
      </w:r>
    </w:p>
    <w:p w14:paraId="5E365FBB" w14:textId="40FDFAA0" w:rsidR="00CE10C4" w:rsidRPr="00E83B9F" w:rsidRDefault="00E83B9F" w:rsidP="005C0131">
      <w:pPr>
        <w:rPr>
          <w:rFonts w:ascii="Palatino" w:hAnsi="Palatino"/>
        </w:rPr>
      </w:pPr>
      <w:r>
        <w:rPr>
          <w:rFonts w:ascii="Palatino" w:hAnsi="Palatino"/>
        </w:rPr>
        <w:tab/>
      </w:r>
      <w:r>
        <w:rPr>
          <w:rFonts w:ascii="Palatino" w:hAnsi="Palatino"/>
        </w:rPr>
        <w:tab/>
      </w:r>
      <w:r>
        <w:rPr>
          <w:rFonts w:ascii="Palatino" w:hAnsi="Palatino"/>
        </w:rPr>
        <w:tab/>
        <w:t xml:space="preserve">    </w:t>
      </w:r>
      <w:r w:rsidRPr="00E83B9F">
        <w:rPr>
          <w:rFonts w:ascii="Palatino" w:hAnsi="Palatino"/>
          <w:u w:val="single"/>
        </w:rPr>
        <w:t>Credit: 4203.00</w:t>
      </w:r>
      <w:r>
        <w:rPr>
          <w:rFonts w:ascii="Palatino" w:hAnsi="Palatino"/>
        </w:rPr>
        <w:tab/>
      </w:r>
      <w:r>
        <w:rPr>
          <w:rFonts w:ascii="Palatino" w:hAnsi="Palatino"/>
        </w:rPr>
        <w:tab/>
      </w:r>
      <w:r>
        <w:rPr>
          <w:rFonts w:ascii="Palatino" w:hAnsi="Palatino"/>
        </w:rPr>
        <w:tab/>
      </w:r>
      <w:r w:rsidRPr="00D34902">
        <w:rPr>
          <w:rFonts w:ascii="Palatino" w:hAnsi="Palatino"/>
          <w:u w:val="single"/>
        </w:rPr>
        <w:t xml:space="preserve">  Credit:</w:t>
      </w:r>
      <w:r w:rsidR="00D34902" w:rsidRPr="00D34902">
        <w:rPr>
          <w:rFonts w:ascii="Palatino" w:hAnsi="Palatino"/>
          <w:u w:val="single"/>
        </w:rPr>
        <w:t xml:space="preserve"> 00</w:t>
      </w:r>
    </w:p>
    <w:p w14:paraId="683E0D01" w14:textId="5F6883EC" w:rsidR="00E83B9F" w:rsidRDefault="00E83B9F" w:rsidP="005C0131">
      <w:pPr>
        <w:rPr>
          <w:rFonts w:ascii="Palatino" w:hAnsi="Palatino"/>
        </w:rPr>
      </w:pPr>
      <w:r>
        <w:rPr>
          <w:rFonts w:ascii="Palatino" w:hAnsi="Palatino"/>
        </w:rPr>
        <w:tab/>
      </w:r>
      <w:r>
        <w:rPr>
          <w:rFonts w:ascii="Palatino" w:hAnsi="Palatino"/>
        </w:rPr>
        <w:tab/>
        <w:t xml:space="preserve"> </w:t>
      </w:r>
      <w:r>
        <w:rPr>
          <w:rFonts w:ascii="Palatino" w:hAnsi="Palatino"/>
        </w:rPr>
        <w:tab/>
      </w:r>
      <w:r>
        <w:rPr>
          <w:rFonts w:ascii="Palatino" w:hAnsi="Palatino"/>
        </w:rPr>
        <w:tab/>
        <w:t xml:space="preserve">     18751.54</w:t>
      </w:r>
      <w:r>
        <w:rPr>
          <w:rFonts w:ascii="Palatino" w:hAnsi="Palatino"/>
        </w:rPr>
        <w:tab/>
      </w:r>
      <w:r>
        <w:rPr>
          <w:rFonts w:ascii="Palatino" w:hAnsi="Palatino"/>
        </w:rPr>
        <w:tab/>
      </w:r>
      <w:r>
        <w:rPr>
          <w:rFonts w:ascii="Palatino" w:hAnsi="Palatino"/>
        </w:rPr>
        <w:tab/>
      </w:r>
      <w:r>
        <w:rPr>
          <w:rFonts w:ascii="Palatino" w:hAnsi="Palatino"/>
        </w:rPr>
        <w:tab/>
        <w:t xml:space="preserve">   6133.71</w:t>
      </w:r>
    </w:p>
    <w:p w14:paraId="67036624" w14:textId="6C3E6AD9" w:rsidR="00CE10C4" w:rsidRDefault="00CE10C4" w:rsidP="005C0131">
      <w:pPr>
        <w:rPr>
          <w:rFonts w:ascii="Palatino" w:hAnsi="Palatino"/>
        </w:rPr>
      </w:pPr>
      <w:r>
        <w:rPr>
          <w:rFonts w:ascii="Palatino" w:hAnsi="Palatino"/>
          <w:b/>
        </w:rPr>
        <w:t xml:space="preserve">11) Once Around the Watershed: </w:t>
      </w:r>
      <w:r>
        <w:rPr>
          <w:rFonts w:ascii="Palatino" w:hAnsi="Palatino"/>
        </w:rPr>
        <w:t xml:space="preserve">Members are asked to share </w:t>
      </w:r>
      <w:r w:rsidR="000A1A50">
        <w:rPr>
          <w:rFonts w:ascii="Palatino" w:hAnsi="Palatino"/>
        </w:rPr>
        <w:t>relevant</w:t>
      </w:r>
      <w:r>
        <w:rPr>
          <w:rFonts w:ascii="Palatino" w:hAnsi="Palatino"/>
        </w:rPr>
        <w:t xml:space="preserve"> water </w:t>
      </w:r>
      <w:r w:rsidR="001F33D6">
        <w:rPr>
          <w:rFonts w:ascii="Palatino" w:hAnsi="Palatino"/>
        </w:rPr>
        <w:tab/>
      </w:r>
      <w:r>
        <w:rPr>
          <w:rFonts w:ascii="Palatino" w:hAnsi="Palatino"/>
        </w:rPr>
        <w:t xml:space="preserve">related </w:t>
      </w:r>
      <w:r w:rsidR="001F33D6">
        <w:rPr>
          <w:rFonts w:ascii="Palatino" w:hAnsi="Palatino"/>
        </w:rPr>
        <w:t>news from their municipality.</w:t>
      </w:r>
    </w:p>
    <w:p w14:paraId="3D160C47" w14:textId="77777777" w:rsidR="001F33D6" w:rsidRDefault="001F33D6" w:rsidP="005C0131">
      <w:pPr>
        <w:rPr>
          <w:rFonts w:ascii="Palatino" w:hAnsi="Palatino"/>
        </w:rPr>
      </w:pPr>
    </w:p>
    <w:p w14:paraId="11E1C2EF" w14:textId="23715660" w:rsidR="001F33D6" w:rsidRDefault="001F33D6" w:rsidP="005C0131">
      <w:pPr>
        <w:rPr>
          <w:rFonts w:ascii="Palatino" w:hAnsi="Palatino"/>
          <w:b/>
        </w:rPr>
      </w:pPr>
      <w:r w:rsidRPr="000F0B54">
        <w:rPr>
          <w:rFonts w:ascii="Palatino" w:hAnsi="Palatino"/>
          <w:b/>
        </w:rPr>
        <w:t>Remaining meeting</w:t>
      </w:r>
      <w:r w:rsidR="00DE3959" w:rsidRPr="000F0B54">
        <w:rPr>
          <w:rFonts w:ascii="Palatino" w:hAnsi="Palatino"/>
          <w:b/>
        </w:rPr>
        <w:t>s</w:t>
      </w:r>
      <w:r w:rsidR="00EA3325" w:rsidRPr="000F0B54">
        <w:rPr>
          <w:rFonts w:ascii="Palatino" w:hAnsi="Palatino"/>
          <w:b/>
        </w:rPr>
        <w:t xml:space="preserve"> for 2019</w:t>
      </w:r>
      <w:r w:rsidR="00531352">
        <w:rPr>
          <w:rFonts w:ascii="Palatino" w:hAnsi="Palatino"/>
          <w:b/>
        </w:rPr>
        <w:t xml:space="preserve">: March 20, May 15, </w:t>
      </w:r>
      <w:r w:rsidR="008F13AE" w:rsidRPr="000F0B54">
        <w:rPr>
          <w:rFonts w:ascii="Palatino" w:hAnsi="Palatino"/>
          <w:b/>
        </w:rPr>
        <w:t>July</w:t>
      </w:r>
      <w:r w:rsidR="00610F1E">
        <w:rPr>
          <w:rFonts w:ascii="Palatino" w:hAnsi="Palatino"/>
          <w:b/>
        </w:rPr>
        <w:t xml:space="preserve"> </w:t>
      </w:r>
      <w:r w:rsidR="00531352">
        <w:rPr>
          <w:rFonts w:ascii="Palatino" w:hAnsi="Palatino"/>
          <w:b/>
        </w:rPr>
        <w:t>17, Sept. 18,</w:t>
      </w:r>
      <w:r w:rsidR="008F13AE" w:rsidRPr="000F0B54">
        <w:rPr>
          <w:rFonts w:ascii="Palatino" w:hAnsi="Palatino"/>
          <w:b/>
        </w:rPr>
        <w:t xml:space="preserve"> Nov. 20</w:t>
      </w:r>
      <w:r w:rsidRPr="000F0B54">
        <w:rPr>
          <w:rFonts w:ascii="Palatino" w:hAnsi="Palatino"/>
          <w:b/>
        </w:rPr>
        <w:t xml:space="preserve">. </w:t>
      </w:r>
    </w:p>
    <w:p w14:paraId="4E0B5F84" w14:textId="77777777" w:rsidR="00531352" w:rsidRPr="000F0B54" w:rsidRDefault="00531352" w:rsidP="005C0131">
      <w:pPr>
        <w:rPr>
          <w:rFonts w:ascii="Palatino" w:hAnsi="Palatino"/>
          <w:b/>
        </w:rPr>
      </w:pPr>
    </w:p>
    <w:p w14:paraId="25CE2A7F" w14:textId="77777777" w:rsidR="001F33D6" w:rsidRDefault="001F33D6" w:rsidP="005C0131">
      <w:pPr>
        <w:rPr>
          <w:rFonts w:ascii="Palatino" w:hAnsi="Palatino"/>
        </w:rPr>
      </w:pPr>
    </w:p>
    <w:p w14:paraId="5EB6B5FE" w14:textId="5A9C666E" w:rsidR="00DE3959" w:rsidRPr="00610F1E" w:rsidRDefault="001F33D6" w:rsidP="002F6934">
      <w:pPr>
        <w:jc w:val="center"/>
        <w:rPr>
          <w:rFonts w:ascii="Palatino" w:hAnsi="Palatino"/>
        </w:rPr>
      </w:pPr>
      <w:r w:rsidRPr="00DE3959">
        <w:rPr>
          <w:rFonts w:ascii="Palatino" w:hAnsi="Palatino"/>
        </w:rPr>
        <w:lastRenderedPageBreak/>
        <w:t>CNET Air Times: This meeting can be viewed on Channel 7 (</w:t>
      </w:r>
      <w:r w:rsidR="008F13AE">
        <w:rPr>
          <w:rFonts w:ascii="Palatino" w:hAnsi="Palatino"/>
        </w:rPr>
        <w:t>CGTV) on</w:t>
      </w:r>
      <w:r w:rsidR="008F13AE">
        <w:rPr>
          <w:rFonts w:ascii="Palatino" w:hAnsi="Palatino"/>
        </w:rPr>
        <w:tab/>
      </w:r>
      <w:r w:rsidR="00DE3959" w:rsidRPr="00DE3959">
        <w:rPr>
          <w:rFonts w:ascii="Palatino" w:hAnsi="Palatino"/>
        </w:rPr>
        <w:t xml:space="preserve"> </w:t>
      </w:r>
      <w:r w:rsidR="00DE3959" w:rsidRPr="00DE3959">
        <w:rPr>
          <w:rFonts w:ascii="Palatino" w:hAnsi="Palatino"/>
        </w:rPr>
        <w:tab/>
      </w:r>
    </w:p>
    <w:p w14:paraId="33AC929B" w14:textId="77777777" w:rsidR="00610F1E" w:rsidRPr="00610F1E" w:rsidRDefault="00610F1E" w:rsidP="00610F1E">
      <w:pPr>
        <w:jc w:val="center"/>
        <w:rPr>
          <w:rFonts w:ascii="Palatino" w:eastAsia="Times New Roman" w:hAnsi="Palatino" w:cs="Times New Roman"/>
          <w:color w:val="26282A"/>
        </w:rPr>
      </w:pPr>
      <w:r w:rsidRPr="00610F1E">
        <w:rPr>
          <w:rFonts w:ascii="Palatino" w:eastAsia="Times New Roman" w:hAnsi="Palatino" w:cs="Times New Roman"/>
          <w:color w:val="26282A"/>
        </w:rPr>
        <w:t>Wednesday, February 27 - 10:00 p.m.</w:t>
      </w:r>
    </w:p>
    <w:p w14:paraId="7E8124BD" w14:textId="77777777" w:rsidR="00610F1E" w:rsidRPr="00610F1E" w:rsidRDefault="00610F1E" w:rsidP="00610F1E">
      <w:pPr>
        <w:jc w:val="center"/>
        <w:rPr>
          <w:rFonts w:ascii="Palatino" w:eastAsia="Times New Roman" w:hAnsi="Palatino" w:cs="Times New Roman"/>
          <w:color w:val="26282A"/>
        </w:rPr>
      </w:pPr>
      <w:r w:rsidRPr="00610F1E">
        <w:rPr>
          <w:rFonts w:ascii="Palatino" w:eastAsia="Times New Roman" w:hAnsi="Palatino" w:cs="Times New Roman"/>
          <w:color w:val="26282A"/>
        </w:rPr>
        <w:t>Friday, March 1 - 2:00 a.m. &amp; 6:00 p.m.</w:t>
      </w:r>
    </w:p>
    <w:p w14:paraId="3B6B5E19" w14:textId="77777777" w:rsidR="00610F1E" w:rsidRPr="00610F1E" w:rsidRDefault="00610F1E" w:rsidP="00610F1E">
      <w:pPr>
        <w:jc w:val="center"/>
        <w:rPr>
          <w:rFonts w:ascii="Palatino" w:eastAsia="Times New Roman" w:hAnsi="Palatino" w:cs="Times New Roman"/>
          <w:color w:val="26282A"/>
        </w:rPr>
      </w:pPr>
      <w:r w:rsidRPr="00610F1E">
        <w:rPr>
          <w:rFonts w:ascii="Palatino" w:eastAsia="Times New Roman" w:hAnsi="Palatino" w:cs="Times New Roman"/>
          <w:color w:val="26282A"/>
        </w:rPr>
        <w:t>Saturday, March 2 - 8:00 a.m.</w:t>
      </w:r>
    </w:p>
    <w:p w14:paraId="2105AD3D" w14:textId="77777777" w:rsidR="00610F1E" w:rsidRPr="00610F1E" w:rsidRDefault="00610F1E" w:rsidP="00610F1E">
      <w:pPr>
        <w:jc w:val="center"/>
        <w:rPr>
          <w:rFonts w:ascii="Palatino" w:eastAsia="Times New Roman" w:hAnsi="Palatino" w:cs="Times New Roman"/>
          <w:color w:val="26282A"/>
        </w:rPr>
      </w:pPr>
      <w:r w:rsidRPr="00610F1E">
        <w:rPr>
          <w:rFonts w:ascii="Palatino" w:eastAsia="Times New Roman" w:hAnsi="Palatino" w:cs="Times New Roman"/>
          <w:color w:val="26282A"/>
        </w:rPr>
        <w:t>Monday, March 4 - 1:00 p.m.</w:t>
      </w:r>
    </w:p>
    <w:p w14:paraId="71D3D3ED" w14:textId="77777777" w:rsidR="00610F1E" w:rsidRPr="00610F1E" w:rsidRDefault="00610F1E" w:rsidP="00610F1E">
      <w:pPr>
        <w:jc w:val="center"/>
        <w:rPr>
          <w:rFonts w:ascii="Palatino" w:eastAsia="Times New Roman" w:hAnsi="Palatino" w:cs="Times New Roman"/>
          <w:color w:val="26282A"/>
        </w:rPr>
      </w:pPr>
    </w:p>
    <w:p w14:paraId="667611F9" w14:textId="77777777" w:rsidR="00610F1E" w:rsidRPr="00610F1E" w:rsidRDefault="00610F1E" w:rsidP="00610F1E">
      <w:pPr>
        <w:jc w:val="center"/>
        <w:rPr>
          <w:rFonts w:ascii="Palatino" w:eastAsia="Times New Roman" w:hAnsi="Palatino" w:cs="Times New Roman"/>
          <w:color w:val="26282A"/>
        </w:rPr>
      </w:pPr>
      <w:r w:rsidRPr="00610F1E">
        <w:rPr>
          <w:rFonts w:ascii="Palatino" w:eastAsia="Times New Roman" w:hAnsi="Palatino" w:cs="Times New Roman"/>
          <w:color w:val="26282A"/>
        </w:rPr>
        <w:t>The sponsor is College Township.</w:t>
      </w:r>
    </w:p>
    <w:p w14:paraId="6A018402" w14:textId="7559D50E" w:rsidR="001F33D6" w:rsidRPr="00610F1E" w:rsidRDefault="001F33D6" w:rsidP="001F33D6">
      <w:pPr>
        <w:rPr>
          <w:rFonts w:ascii="Palatino" w:hAnsi="Palatino"/>
        </w:rPr>
      </w:pPr>
    </w:p>
    <w:p w14:paraId="1F51F73C" w14:textId="4DC95972" w:rsidR="001F33D6" w:rsidRPr="002F6934" w:rsidRDefault="00DE3959" w:rsidP="00DE3959">
      <w:pPr>
        <w:rPr>
          <w:rFonts w:ascii="Palatino" w:hAnsi="Palatino"/>
          <w:i/>
        </w:rPr>
      </w:pPr>
      <w:r w:rsidRPr="002F6934">
        <w:rPr>
          <w:rFonts w:ascii="Palatino" w:hAnsi="Palatino"/>
          <w:i/>
        </w:rPr>
        <w:t xml:space="preserve">Thanks you to </w:t>
      </w:r>
      <w:r w:rsidR="00610F1E">
        <w:rPr>
          <w:rFonts w:ascii="Palatino" w:hAnsi="Palatino"/>
          <w:b/>
          <w:i/>
        </w:rPr>
        <w:t>College Township</w:t>
      </w:r>
      <w:r w:rsidR="001F33D6" w:rsidRPr="002F6934">
        <w:rPr>
          <w:rFonts w:ascii="Palatino" w:hAnsi="Palatino"/>
          <w:b/>
          <w:i/>
        </w:rPr>
        <w:t xml:space="preserve"> f</w:t>
      </w:r>
      <w:r w:rsidR="001F33D6" w:rsidRPr="002F6934">
        <w:rPr>
          <w:rFonts w:ascii="Palatino" w:hAnsi="Palatino"/>
          <w:i/>
        </w:rPr>
        <w:t>or sponsoring the airing of the meeting</w:t>
      </w:r>
    </w:p>
    <w:p w14:paraId="410720B7" w14:textId="77777777" w:rsidR="00EA3325" w:rsidRDefault="00EA3325" w:rsidP="00DE3959">
      <w:pPr>
        <w:rPr>
          <w:rFonts w:ascii="Palatino" w:hAnsi="Palatino"/>
        </w:rPr>
      </w:pPr>
    </w:p>
    <w:p w14:paraId="0890E1EA" w14:textId="4443AC0A" w:rsidR="00EA3325" w:rsidRPr="007034E3" w:rsidRDefault="007034E3" w:rsidP="00610F1E">
      <w:pPr>
        <w:rPr>
          <w:rFonts w:ascii="Palatino" w:hAnsi="Palatino"/>
          <w:i/>
        </w:rPr>
      </w:pPr>
      <w:r>
        <w:rPr>
          <w:rFonts w:ascii="Palatino" w:hAnsi="Palatino"/>
          <w:i/>
        </w:rPr>
        <w:t>Attachment: Groundwater Awareness Week P</w:t>
      </w:r>
      <w:r w:rsidR="00610F1E" w:rsidRPr="00610F1E">
        <w:rPr>
          <w:rFonts w:ascii="Palatino" w:hAnsi="Palatino"/>
          <w:i/>
        </w:rPr>
        <w:t>roclamation.</w:t>
      </w:r>
    </w:p>
    <w:sectPr w:rsidR="00EA3325" w:rsidRPr="007034E3" w:rsidSect="0052130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131"/>
    <w:rsid w:val="000A1A50"/>
    <w:rsid w:val="000C67B4"/>
    <w:rsid w:val="000F0B54"/>
    <w:rsid w:val="0012258B"/>
    <w:rsid w:val="001D1BFB"/>
    <w:rsid w:val="001F33D6"/>
    <w:rsid w:val="0020643D"/>
    <w:rsid w:val="0024148A"/>
    <w:rsid w:val="002F6934"/>
    <w:rsid w:val="00351FED"/>
    <w:rsid w:val="004569B9"/>
    <w:rsid w:val="00493D75"/>
    <w:rsid w:val="00504671"/>
    <w:rsid w:val="00521301"/>
    <w:rsid w:val="00531352"/>
    <w:rsid w:val="005C0131"/>
    <w:rsid w:val="00610F1E"/>
    <w:rsid w:val="006217C8"/>
    <w:rsid w:val="006A6C0F"/>
    <w:rsid w:val="007034E3"/>
    <w:rsid w:val="00753F7F"/>
    <w:rsid w:val="007545DE"/>
    <w:rsid w:val="007818A3"/>
    <w:rsid w:val="008F13AE"/>
    <w:rsid w:val="0090758C"/>
    <w:rsid w:val="009A15B3"/>
    <w:rsid w:val="009A19F5"/>
    <w:rsid w:val="00A13F3C"/>
    <w:rsid w:val="00A90E5A"/>
    <w:rsid w:val="00AB32D5"/>
    <w:rsid w:val="00B411AF"/>
    <w:rsid w:val="00B81BF4"/>
    <w:rsid w:val="00B854B5"/>
    <w:rsid w:val="00C02EDD"/>
    <w:rsid w:val="00C567DE"/>
    <w:rsid w:val="00CE10C4"/>
    <w:rsid w:val="00CE1DA1"/>
    <w:rsid w:val="00D34902"/>
    <w:rsid w:val="00DA1C2A"/>
    <w:rsid w:val="00DD2BB9"/>
    <w:rsid w:val="00DE3959"/>
    <w:rsid w:val="00DE6DD7"/>
    <w:rsid w:val="00E83B9F"/>
    <w:rsid w:val="00EA3325"/>
    <w:rsid w:val="00FE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D48C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1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332</Words>
  <Characters>1897</Characters>
  <Application>Microsoft Macintosh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Hameister</dc:creator>
  <cp:keywords/>
  <dc:description/>
  <cp:lastModifiedBy>Dennis Hameister</cp:lastModifiedBy>
  <cp:revision>11</cp:revision>
  <dcterms:created xsi:type="dcterms:W3CDTF">2019-02-13T18:01:00Z</dcterms:created>
  <dcterms:modified xsi:type="dcterms:W3CDTF">2019-02-16T19:07:00Z</dcterms:modified>
</cp:coreProperties>
</file>